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05" w:rsidRPr="006B1F3B" w:rsidRDefault="00924EF6" w:rsidP="00BF1E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F3B">
        <w:rPr>
          <w:rFonts w:ascii="Times New Roman" w:hAnsi="Times New Roman" w:cs="Times New Roman"/>
          <w:sz w:val="32"/>
          <w:szCs w:val="32"/>
        </w:rPr>
        <w:t>Информация о кач</w:t>
      </w:r>
      <w:r w:rsidR="00BF1E05" w:rsidRPr="006B1F3B">
        <w:rPr>
          <w:rFonts w:ascii="Times New Roman" w:hAnsi="Times New Roman" w:cs="Times New Roman"/>
          <w:sz w:val="32"/>
          <w:szCs w:val="32"/>
        </w:rPr>
        <w:t>естве обслуживания потребителей</w:t>
      </w:r>
    </w:p>
    <w:p w:rsidR="00924EF6" w:rsidRPr="006B1F3B" w:rsidRDefault="00BF1E05" w:rsidP="00BF1E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F3B">
        <w:rPr>
          <w:rFonts w:ascii="Times New Roman" w:hAnsi="Times New Roman" w:cs="Times New Roman"/>
          <w:sz w:val="32"/>
          <w:szCs w:val="32"/>
        </w:rPr>
        <w:t>АО «Машиностроительный завод «Штамп» им. Б.Л. Ванникова»</w:t>
      </w:r>
      <w:r w:rsidR="00924EF6" w:rsidRPr="006B1F3B">
        <w:rPr>
          <w:rFonts w:ascii="Times New Roman" w:hAnsi="Times New Roman" w:cs="Times New Roman"/>
          <w:sz w:val="32"/>
          <w:szCs w:val="32"/>
        </w:rPr>
        <w:t xml:space="preserve"> услуг за </w:t>
      </w:r>
      <w:r w:rsidRPr="006B1F3B">
        <w:rPr>
          <w:rFonts w:ascii="Times New Roman" w:hAnsi="Times New Roman" w:cs="Times New Roman"/>
          <w:sz w:val="32"/>
          <w:szCs w:val="32"/>
        </w:rPr>
        <w:t>2020</w:t>
      </w:r>
      <w:r w:rsidR="00924EF6" w:rsidRPr="006B1F3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 о сетевой организации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3" w:rsidRPr="00661943" w:rsidRDefault="00924EF6" w:rsidP="0066194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43">
        <w:rPr>
          <w:rFonts w:ascii="Times New Roman" w:hAnsi="Times New Roman" w:cs="Times New Roman"/>
          <w:sz w:val="28"/>
          <w:szCs w:val="28"/>
        </w:rPr>
        <w:t>Количество потребителей услуг сетевой организации</w:t>
      </w:r>
      <w:r w:rsidR="00661943">
        <w:rPr>
          <w:rFonts w:ascii="Times New Roman" w:hAnsi="Times New Roman" w:cs="Times New Roman"/>
          <w:sz w:val="28"/>
          <w:szCs w:val="28"/>
        </w:rPr>
        <w:t xml:space="preserve">: </w:t>
      </w:r>
      <w:r w:rsidR="001363EB">
        <w:rPr>
          <w:rFonts w:ascii="Times New Roman" w:hAnsi="Times New Roman" w:cs="Times New Roman"/>
          <w:sz w:val="28"/>
          <w:szCs w:val="28"/>
        </w:rPr>
        <w:t>47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из них по уровню напряжения СН2:</w:t>
      </w:r>
      <w:r w:rsidR="001363EB" w:rsidRPr="001363EB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 xml:space="preserve">из них по уровню напряжения НН: </w:t>
      </w:r>
      <w:r w:rsidR="001363EB" w:rsidRPr="001363EB">
        <w:rPr>
          <w:rFonts w:ascii="Times New Roman" w:hAnsi="Times New Roman" w:cs="Times New Roman"/>
          <w:sz w:val="28"/>
          <w:szCs w:val="28"/>
        </w:rPr>
        <w:t>19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Все потребители относятся к 3 категории надежности потребителей.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из них юридических лиц:</w:t>
      </w:r>
      <w:r w:rsidR="001363EB" w:rsidRPr="001363EB">
        <w:rPr>
          <w:rFonts w:ascii="Times New Roman" w:hAnsi="Times New Roman" w:cs="Times New Roman"/>
          <w:sz w:val="28"/>
          <w:szCs w:val="28"/>
        </w:rPr>
        <w:t>31</w:t>
      </w:r>
    </w:p>
    <w:p w:rsidR="00924EF6" w:rsidRPr="00661943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из них физических лиц:</w:t>
      </w:r>
      <w:r w:rsidR="001363EB" w:rsidRPr="001363EB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661943" w:rsidRPr="001363EB" w:rsidRDefault="00924EF6" w:rsidP="00661943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Количество точек поставки всего</w:t>
      </w:r>
      <w:r w:rsidR="00661943" w:rsidRPr="001363EB">
        <w:rPr>
          <w:rFonts w:ascii="Times New Roman" w:hAnsi="Times New Roman" w:cs="Times New Roman"/>
          <w:sz w:val="28"/>
          <w:szCs w:val="28"/>
        </w:rPr>
        <w:t>:</w:t>
      </w:r>
      <w:r w:rsidR="001363EB" w:rsidRPr="001363EB">
        <w:rPr>
          <w:rFonts w:ascii="Times New Roman" w:hAnsi="Times New Roman" w:cs="Times New Roman"/>
          <w:sz w:val="28"/>
          <w:szCs w:val="28"/>
        </w:rPr>
        <w:t xml:space="preserve"> </w:t>
      </w:r>
      <w:r w:rsidR="00A63A94">
        <w:rPr>
          <w:rFonts w:ascii="Times New Roman" w:hAnsi="Times New Roman" w:cs="Times New Roman"/>
          <w:sz w:val="28"/>
          <w:szCs w:val="28"/>
        </w:rPr>
        <w:t>84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Все точки поставки оборудованы приборами учета.</w:t>
      </w:r>
    </w:p>
    <w:p w:rsidR="00661943" w:rsidRPr="001363EB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из них точек поставки юридических лиц:</w:t>
      </w:r>
      <w:r w:rsidR="00157658">
        <w:rPr>
          <w:rFonts w:ascii="Times New Roman" w:hAnsi="Times New Roman" w:cs="Times New Roman"/>
          <w:sz w:val="28"/>
          <w:szCs w:val="28"/>
        </w:rPr>
        <w:t>61</w:t>
      </w:r>
    </w:p>
    <w:p w:rsidR="00924EF6" w:rsidRPr="00661943" w:rsidRDefault="00661943" w:rsidP="0066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из них точек поставки физических лиц:</w:t>
      </w:r>
      <w:r w:rsidR="00924EF6" w:rsidRPr="001363EB">
        <w:rPr>
          <w:rFonts w:ascii="Times New Roman" w:hAnsi="Times New Roman" w:cs="Times New Roman"/>
          <w:sz w:val="28"/>
          <w:szCs w:val="28"/>
        </w:rPr>
        <w:t>.</w:t>
      </w:r>
      <w:r w:rsidR="00157658">
        <w:rPr>
          <w:rFonts w:ascii="Times New Roman" w:hAnsi="Times New Roman" w:cs="Times New Roman"/>
          <w:sz w:val="28"/>
          <w:szCs w:val="28"/>
        </w:rPr>
        <w:t>23</w:t>
      </w:r>
    </w:p>
    <w:p w:rsidR="00D8238D" w:rsidRPr="00D8238D" w:rsidRDefault="00661943" w:rsidP="00D8238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D">
        <w:rPr>
          <w:rFonts w:ascii="Times New Roman" w:hAnsi="Times New Roman" w:cs="Times New Roman"/>
          <w:sz w:val="28"/>
          <w:szCs w:val="28"/>
        </w:rPr>
        <w:t>Сетевая организация имеет следующие объекты</w:t>
      </w:r>
      <w:r w:rsidR="00924EF6" w:rsidRPr="00D8238D">
        <w:rPr>
          <w:rFonts w:ascii="Times New Roman" w:hAnsi="Times New Roman" w:cs="Times New Roman"/>
          <w:sz w:val="28"/>
          <w:szCs w:val="28"/>
        </w:rPr>
        <w:t xml:space="preserve"> электросетевого хозяйства: </w:t>
      </w:r>
    </w:p>
    <w:p w:rsidR="00D8238D" w:rsidRDefault="00D8238D" w:rsidP="00D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Подстанции напряжением 110/6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D8238D" w:rsidRDefault="00D8238D" w:rsidP="00D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Подстанции 6/0,4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шт.</w:t>
      </w:r>
    </w:p>
    <w:p w:rsidR="00924EF6" w:rsidRPr="00D8238D" w:rsidRDefault="00D8238D" w:rsidP="00D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подстанций с прошлого года не изменилось.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55" w:rsidRDefault="005E7055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качестве услуг по передаче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924EF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годы</w:t>
            </w:r>
          </w:p>
        </w:tc>
      </w:tr>
      <w:tr w:rsidR="00924EF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</w:t>
            </w: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323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4532E4" w:rsidP="00D8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8238D">
              <w:rPr>
                <w:rFonts w:ascii="Times New Roman" w:hAnsi="Times New Roman" w:cs="Times New Roman"/>
                <w:sz w:val="28"/>
                <w:szCs w:val="28"/>
              </w:rPr>
              <w:t>20726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BF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0,20726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323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D8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0,17857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BF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0,17857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333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D8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BF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333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D8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BF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15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31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BF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24EF6">
          <w:pgSz w:w="11905" w:h="16838"/>
          <w:pgMar w:top="709" w:right="565" w:bottom="1440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F1E05" w:rsidRPr="00BF1E05">
        <w:rPr>
          <w:rFonts w:ascii="Times New Roman" w:hAnsi="Times New Roman" w:cs="Times New Roman"/>
          <w:sz w:val="28"/>
          <w:szCs w:val="28"/>
        </w:rPr>
        <w:t>АО «Машиностроительный завод «Штамп» им. Б.Л. Ванникова»</w:t>
      </w:r>
      <w:r w:rsidR="00BF1E05">
        <w:rPr>
          <w:rFonts w:ascii="Times New Roman" w:hAnsi="Times New Roman" w:cs="Times New Roman"/>
          <w:sz w:val="28"/>
          <w:szCs w:val="28"/>
        </w:rPr>
        <w:t xml:space="preserve"> не имеет структурных единиц, 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BF1E05">
        <w:rPr>
          <w:rFonts w:ascii="Times New Roman" w:hAnsi="Times New Roman" w:cs="Times New Roman"/>
          <w:sz w:val="28"/>
          <w:szCs w:val="28"/>
        </w:rPr>
        <w:t>ывающих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F1E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передаче электрической энергии</w:t>
      </w:r>
      <w:r w:rsidR="00BF1E05">
        <w:rPr>
          <w:rFonts w:ascii="Times New Roman" w:hAnsi="Times New Roman" w:cs="Times New Roman"/>
          <w:sz w:val="28"/>
          <w:szCs w:val="28"/>
        </w:rPr>
        <w:t>.</w:t>
      </w:r>
    </w:p>
    <w:p w:rsidR="001363EB" w:rsidRPr="001363EB" w:rsidRDefault="00924EF6" w:rsidP="001363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24">
        <w:rPr>
          <w:rFonts w:ascii="Times New Roman" w:hAnsi="Times New Roman" w:cs="Times New Roman"/>
          <w:sz w:val="28"/>
          <w:szCs w:val="28"/>
        </w:rPr>
        <w:lastRenderedPageBreak/>
        <w:t xml:space="preserve">2.3. Мероприятия, </w:t>
      </w:r>
      <w:r w:rsidR="00307124" w:rsidRPr="00307124">
        <w:rPr>
          <w:rFonts w:ascii="Times New Roman" w:hAnsi="Times New Roman" w:cs="Times New Roman"/>
          <w:sz w:val="28"/>
          <w:szCs w:val="28"/>
        </w:rPr>
        <w:t>направленные на</w:t>
      </w:r>
      <w:r w:rsidRPr="0030712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07124" w:rsidRPr="00307124">
        <w:rPr>
          <w:rFonts w:ascii="Times New Roman" w:hAnsi="Times New Roman" w:cs="Times New Roman"/>
          <w:sz w:val="28"/>
          <w:szCs w:val="28"/>
        </w:rPr>
        <w:t>е</w:t>
      </w:r>
      <w:r w:rsidRPr="00307124">
        <w:rPr>
          <w:rFonts w:ascii="Times New Roman" w:hAnsi="Times New Roman" w:cs="Times New Roman"/>
          <w:sz w:val="28"/>
          <w:szCs w:val="28"/>
        </w:rPr>
        <w:t xml:space="preserve"> качества оказания услуг по передаче электрической энергии в </w:t>
      </w:r>
      <w:r w:rsidR="00307124" w:rsidRPr="00307124">
        <w:rPr>
          <w:rFonts w:ascii="Times New Roman" w:hAnsi="Times New Roman" w:cs="Times New Roman"/>
          <w:sz w:val="28"/>
          <w:szCs w:val="28"/>
        </w:rPr>
        <w:t>2020 году</w:t>
      </w:r>
      <w:r w:rsidR="001363EB">
        <w:rPr>
          <w:rFonts w:ascii="Times New Roman" w:hAnsi="Times New Roman" w:cs="Times New Roman"/>
          <w:sz w:val="28"/>
          <w:szCs w:val="28"/>
        </w:rPr>
        <w:t>:</w:t>
      </w:r>
      <w:r w:rsidR="00307124" w:rsidRPr="00307124">
        <w:rPr>
          <w:rFonts w:ascii="Times New Roman" w:hAnsi="Times New Roman" w:cs="Times New Roman"/>
          <w:sz w:val="28"/>
          <w:szCs w:val="28"/>
        </w:rPr>
        <w:t xml:space="preserve"> </w:t>
      </w:r>
      <w:r w:rsidR="0009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качестве услуг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технологическому присоединению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E483A">
        <w:rPr>
          <w:rFonts w:ascii="Times New Roman" w:hAnsi="Times New Roman" w:cs="Times New Roman"/>
          <w:sz w:val="28"/>
          <w:szCs w:val="28"/>
        </w:rPr>
        <w:t xml:space="preserve">Невостребованной мощности: </w:t>
      </w:r>
      <w:r w:rsidR="00BF1E05">
        <w:rPr>
          <w:rFonts w:ascii="Times New Roman" w:hAnsi="Times New Roman" w:cs="Times New Roman"/>
          <w:sz w:val="28"/>
          <w:szCs w:val="28"/>
        </w:rPr>
        <w:t>54,9 МВт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F6" w:rsidRDefault="00924EF6" w:rsidP="00924E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E48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0967B4">
        <w:rPr>
          <w:rFonts w:ascii="Times New Roman" w:hAnsi="Times New Roman" w:cs="Times New Roman"/>
          <w:sz w:val="28"/>
          <w:szCs w:val="28"/>
        </w:rPr>
        <w:t xml:space="preserve">: </w:t>
      </w:r>
      <w:r w:rsidR="0009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67B4" w:rsidRPr="00136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времени на подготовку сетевой организацией технических условий (ТУ) на технологическое присоединение и их согласование с вышестоящей сетевой организацией</w:t>
      </w:r>
      <w:r w:rsidR="0009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EF6" w:rsidRDefault="00924EF6" w:rsidP="00924E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4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 о качестве услуг по технологическому присоединению к электрическим сетям сетевой организации.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911"/>
      </w:tblGrid>
      <w:tr w:rsidR="00924EF6" w:rsidTr="006B1F3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4EF6" w:rsidTr="006B1F3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 производству электрической энергии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 w:rsidTr="006B1F3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показателя, 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4EF6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заявок на технологическое присоединение,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83A" w:rsidTr="006B1F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A" w:rsidRDefault="005E483A" w:rsidP="005E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4EF6">
          <w:pgSz w:w="16838" w:h="11905" w:orient="landscape"/>
          <w:pgMar w:top="1133" w:right="709" w:bottom="565" w:left="1440" w:header="0" w:footer="0" w:gutter="0"/>
          <w:cols w:space="720"/>
          <w:noEndnote/>
        </w:sect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5E483A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</w:t>
      </w:r>
      <w:r w:rsidR="00924EF6">
        <w:rPr>
          <w:rFonts w:ascii="Times New Roman" w:hAnsi="Times New Roman" w:cs="Times New Roman"/>
          <w:sz w:val="28"/>
          <w:szCs w:val="28"/>
        </w:rPr>
        <w:t>ехнологическо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4EF6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4EF6">
        <w:rPr>
          <w:rFonts w:ascii="Times New Roman" w:hAnsi="Times New Roman" w:cs="Times New Roman"/>
          <w:sz w:val="28"/>
          <w:szCs w:val="28"/>
        </w:rPr>
        <w:t xml:space="preserve"> к электрическим сетям сетевой организации </w:t>
      </w:r>
      <w:r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Качество обслуживания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44"/>
      <w:bookmarkEnd w:id="0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F1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307124">
        <w:rPr>
          <w:rFonts w:ascii="Times New Roman" w:hAnsi="Times New Roman" w:cs="Times New Roman"/>
          <w:sz w:val="28"/>
          <w:szCs w:val="28"/>
        </w:rPr>
        <w:t>,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4EF6">
          <w:pgSz w:w="11905" w:h="16838"/>
          <w:pgMar w:top="709" w:right="565" w:bottom="1440" w:left="1133" w:header="0" w:footer="0" w:gutter="0"/>
          <w:cols w:space="720"/>
          <w:noEndnote/>
        </w:sect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Информация о деятельности офисов обслуживания потребителей.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924EF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924EF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2DB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8(4872) 46-54-41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Pr="00E82DBB" w:rsidRDefault="00E82DBB" w:rsidP="00E82DBB">
            <w:pPr>
              <w:rPr>
                <w:rFonts w:ascii="Times New Roman" w:hAnsi="Times New Roman" w:cs="Times New Roman"/>
                <w:color w:val="000000"/>
              </w:rPr>
            </w:pPr>
            <w:r w:rsidRPr="00E82DBB">
              <w:rPr>
                <w:rFonts w:ascii="Times New Roman" w:hAnsi="Times New Roman" w:cs="Times New Roman"/>
                <w:color w:val="000000"/>
              </w:rPr>
              <w:t>Технологическое присоединение к электрической сети, доставка электроэнергии потребителю</w:t>
            </w:r>
          </w:p>
          <w:p w:rsidR="00E82DBB" w:rsidRDefault="00E82DBB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0967B4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0967B4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0967B4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Default="000967B4" w:rsidP="00E8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4EF6">
          <w:pgSz w:w="16838" w:h="11905" w:orient="landscape"/>
          <w:pgMar w:top="1133" w:right="709" w:bottom="565" w:left="1440" w:header="0" w:footer="0" w:gutter="0"/>
          <w:cols w:space="720"/>
          <w:noEndnote/>
        </w:sect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Информация о заочном обслуживании потребителей посредством телефонной связи.</w:t>
      </w:r>
    </w:p>
    <w:p w:rsidR="00924EF6" w:rsidRDefault="00924EF6" w:rsidP="0092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номеров телефонов, выделенных для обслуживания потребителей:</w:t>
            </w:r>
          </w:p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по вопросам энергоснабжения:</w:t>
            </w:r>
          </w:p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8(4872) 46-54-41</w:t>
            </w: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92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6" w:rsidRDefault="0009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7CA9" w:rsidRDefault="002D7CA9">
      <w:bookmarkStart w:id="1" w:name="_GoBack"/>
      <w:bookmarkEnd w:id="1"/>
    </w:p>
    <w:sectPr w:rsidR="002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437"/>
    <w:multiLevelType w:val="multilevel"/>
    <w:tmpl w:val="69F2F8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13"/>
    <w:rsid w:val="000967B4"/>
    <w:rsid w:val="001363EB"/>
    <w:rsid w:val="00141AE7"/>
    <w:rsid w:val="00157658"/>
    <w:rsid w:val="002D7CA9"/>
    <w:rsid w:val="00307124"/>
    <w:rsid w:val="003147DC"/>
    <w:rsid w:val="004532E4"/>
    <w:rsid w:val="005E483A"/>
    <w:rsid w:val="005E7055"/>
    <w:rsid w:val="00636E49"/>
    <w:rsid w:val="00661943"/>
    <w:rsid w:val="006B1F3B"/>
    <w:rsid w:val="00924EF6"/>
    <w:rsid w:val="00A63A94"/>
    <w:rsid w:val="00BF1E05"/>
    <w:rsid w:val="00D8238D"/>
    <w:rsid w:val="00DF7013"/>
    <w:rsid w:val="00E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D4E0"/>
  <w15:chartTrackingRefBased/>
  <w15:docId w15:val="{3F458452-C56E-4767-A765-2E06C6D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F8BC-77D0-4BC6-AAE7-0A2D6889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Наталья Викторовна</dc:creator>
  <cp:keywords/>
  <dc:description/>
  <cp:lastModifiedBy>Карасева Наталья Викторовна</cp:lastModifiedBy>
  <cp:revision>7</cp:revision>
  <dcterms:created xsi:type="dcterms:W3CDTF">2021-03-30T11:12:00Z</dcterms:created>
  <dcterms:modified xsi:type="dcterms:W3CDTF">2021-03-31T07:05:00Z</dcterms:modified>
</cp:coreProperties>
</file>